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3ED" w:rsidRPr="006963ED" w:rsidRDefault="006963ED" w:rsidP="006963ED">
      <w:pPr>
        <w:pStyle w:val="2"/>
      </w:pPr>
      <w:r w:rsidRPr="006963ED">
        <w:t xml:space="preserve">Муниципальное образование </w:t>
      </w:r>
      <w:proofErr w:type="spellStart"/>
      <w:r w:rsidRPr="006963ED">
        <w:t>Нефтеюганский</w:t>
      </w:r>
      <w:proofErr w:type="spellEnd"/>
      <w:r w:rsidRPr="006963ED">
        <w:t xml:space="preserve"> район (Ханты-Мансийский автономный округ-Югра)</w:t>
      </w:r>
    </w:p>
    <w:p w:rsidR="006963ED" w:rsidRPr="006963ED" w:rsidRDefault="006963ED" w:rsidP="006963ED">
      <w:pPr>
        <w:pStyle w:val="2"/>
      </w:pPr>
    </w:p>
    <w:p w:rsidR="006963ED" w:rsidRPr="006963ED" w:rsidRDefault="006963ED" w:rsidP="006963ED">
      <w:pPr>
        <w:pStyle w:val="2"/>
        <w:rPr>
          <w:caps/>
          <w:szCs w:val="19"/>
        </w:rPr>
      </w:pPr>
      <w:r w:rsidRPr="006963ED">
        <w:rPr>
          <w:caps/>
          <w:szCs w:val="42"/>
        </w:rPr>
        <w:t xml:space="preserve">дума Нефтеюганского района </w:t>
      </w:r>
    </w:p>
    <w:p w:rsidR="006963ED" w:rsidRPr="006963ED" w:rsidRDefault="006963ED" w:rsidP="006963ED">
      <w:pPr>
        <w:pStyle w:val="2"/>
        <w:rPr>
          <w:szCs w:val="32"/>
        </w:rPr>
      </w:pPr>
    </w:p>
    <w:p w:rsidR="006963ED" w:rsidRPr="006963ED" w:rsidRDefault="006963ED" w:rsidP="006963ED">
      <w:pPr>
        <w:pStyle w:val="2"/>
        <w:rPr>
          <w:caps/>
          <w:szCs w:val="36"/>
        </w:rPr>
      </w:pPr>
      <w:r w:rsidRPr="006963ED">
        <w:rPr>
          <w:caps/>
          <w:szCs w:val="36"/>
        </w:rPr>
        <w:t>решение</w:t>
      </w:r>
    </w:p>
    <w:p w:rsidR="006963ED" w:rsidRPr="006963ED" w:rsidRDefault="006963ED" w:rsidP="006963ED">
      <w:pPr>
        <w:autoSpaceDE w:val="0"/>
        <w:autoSpaceDN w:val="0"/>
        <w:adjustRightInd w:val="0"/>
        <w:ind w:firstLine="0"/>
        <w:jc w:val="left"/>
        <w:rPr>
          <w:rFonts w:cs="Arial"/>
        </w:rPr>
      </w:pPr>
    </w:p>
    <w:p w:rsidR="006963ED" w:rsidRDefault="006963ED" w:rsidP="006963ED">
      <w:pPr>
        <w:tabs>
          <w:tab w:val="left" w:pos="1913"/>
        </w:tabs>
        <w:autoSpaceDE w:val="0"/>
        <w:autoSpaceDN w:val="0"/>
        <w:adjustRightInd w:val="0"/>
        <w:ind w:left="70" w:firstLine="0"/>
        <w:jc w:val="left"/>
        <w:rPr>
          <w:rFonts w:cs="Arial"/>
          <w:szCs w:val="26"/>
        </w:rPr>
      </w:pPr>
      <w:r w:rsidRPr="006963ED">
        <w:rPr>
          <w:rFonts w:cs="Arial"/>
          <w:szCs w:val="26"/>
        </w:rPr>
        <w:t>05.07.2017</w:t>
      </w:r>
      <w:r w:rsidRPr="006963ED"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 w:rsidRPr="006963ED">
        <w:rPr>
          <w:rFonts w:cs="Arial"/>
          <w:szCs w:val="26"/>
        </w:rPr>
        <w:t>№ 142</w:t>
      </w:r>
    </w:p>
    <w:p w:rsidR="006963ED" w:rsidRPr="006963ED" w:rsidRDefault="006963ED" w:rsidP="006963ED">
      <w:pPr>
        <w:tabs>
          <w:tab w:val="left" w:pos="1913"/>
        </w:tabs>
        <w:autoSpaceDE w:val="0"/>
        <w:autoSpaceDN w:val="0"/>
        <w:adjustRightInd w:val="0"/>
        <w:ind w:left="70" w:firstLine="0"/>
        <w:jc w:val="left"/>
        <w:rPr>
          <w:rFonts w:cs="Arial"/>
          <w:szCs w:val="26"/>
        </w:rPr>
      </w:pPr>
      <w:proofErr w:type="spellStart"/>
      <w:r w:rsidRPr="006963ED">
        <w:rPr>
          <w:rFonts w:cs="Arial"/>
          <w:szCs w:val="28"/>
        </w:rPr>
        <w:t>г.Нефтеюганск</w:t>
      </w:r>
      <w:proofErr w:type="spellEnd"/>
    </w:p>
    <w:p w:rsidR="006963ED" w:rsidRDefault="006963ED" w:rsidP="006963ED">
      <w:pPr>
        <w:autoSpaceDE w:val="0"/>
        <w:autoSpaceDN w:val="0"/>
        <w:adjustRightInd w:val="0"/>
        <w:ind w:firstLine="0"/>
        <w:rPr>
          <w:rFonts w:cs="Arial"/>
          <w:szCs w:val="26"/>
        </w:rPr>
      </w:pPr>
    </w:p>
    <w:p w:rsidR="006963ED" w:rsidRPr="006963ED" w:rsidRDefault="006963ED" w:rsidP="006963ED">
      <w:pPr>
        <w:autoSpaceDE w:val="0"/>
        <w:autoSpaceDN w:val="0"/>
        <w:adjustRightInd w:val="0"/>
        <w:ind w:firstLine="0"/>
        <w:rPr>
          <w:rFonts w:cs="Arial"/>
          <w:szCs w:val="26"/>
        </w:rPr>
      </w:pPr>
    </w:p>
    <w:p w:rsidR="006963ED" w:rsidRDefault="006963ED" w:rsidP="006963ED">
      <w:pPr>
        <w:pStyle w:val="Title"/>
      </w:pPr>
      <w:r w:rsidRPr="006963ED">
        <w:t xml:space="preserve">Об утверждении порядка предоставления иных межбюджетных трансфертов бюджетам городского и сельских поселений входящих в состав Нефтеюганского района, предоставляемых из бюджета Нефтеюганского района в рамках мероприятий муниципальной программы Нефтеюганского района «Обеспечение экологической безопасности Нефтеюганского района </w:t>
      </w:r>
      <w:r w:rsidR="007149C8" w:rsidRPr="002A3E92">
        <w:rPr>
          <w:szCs w:val="28"/>
        </w:rPr>
        <w:t>на 2019-2024 годы и на период до 2030 года</w:t>
      </w:r>
      <w:r w:rsidRPr="006963ED">
        <w:t>»</w:t>
      </w:r>
    </w:p>
    <w:p w:rsidR="007149C8" w:rsidRPr="007149C8" w:rsidRDefault="007149C8" w:rsidP="006963ED">
      <w:pPr>
        <w:pStyle w:val="Title"/>
        <w:rPr>
          <w:b w:val="0"/>
          <w:sz w:val="24"/>
          <w:szCs w:val="24"/>
        </w:rPr>
      </w:pPr>
      <w:r w:rsidRPr="007149C8">
        <w:rPr>
          <w:b w:val="0"/>
          <w:sz w:val="24"/>
          <w:szCs w:val="24"/>
        </w:rPr>
        <w:t xml:space="preserve">(Заголовок изменен решением Думы </w:t>
      </w:r>
      <w:hyperlink r:id="rId9" w:tooltip="решение от 23.01.2019 0:00:00 №327 Дума Нефтеюганского района&#10;&#10;О внесении изменений в решение Думы Нефтеюганского района от 05.07.2017 № 142 " w:history="1">
        <w:r w:rsidRPr="007149C8">
          <w:rPr>
            <w:rStyle w:val="a3"/>
            <w:b w:val="0"/>
            <w:sz w:val="24"/>
            <w:szCs w:val="24"/>
          </w:rPr>
          <w:t>от 23.01.2019 № 327</w:t>
        </w:r>
      </w:hyperlink>
      <w:r w:rsidRPr="007149C8">
        <w:rPr>
          <w:b w:val="0"/>
          <w:sz w:val="24"/>
          <w:szCs w:val="24"/>
        </w:rPr>
        <w:t>)</w:t>
      </w:r>
    </w:p>
    <w:p w:rsidR="003C6719" w:rsidRDefault="003C6719" w:rsidP="006963ED">
      <w:pPr>
        <w:pStyle w:val="Title"/>
        <w:rPr>
          <w:b w:val="0"/>
          <w:sz w:val="24"/>
          <w:szCs w:val="24"/>
        </w:rPr>
      </w:pPr>
      <w:r w:rsidRPr="003C6719">
        <w:rPr>
          <w:b w:val="0"/>
          <w:sz w:val="24"/>
          <w:szCs w:val="24"/>
        </w:rPr>
        <w:t xml:space="preserve">(С изменениями, внесенными решением Думы </w:t>
      </w:r>
      <w:hyperlink r:id="rId10" w:tooltip="решение от 24.08.2018 0:00:00 №267 Дума Нефтеюганского района&#10;&#10;О внесении изменений в решение Думы Нефтеюганского района от 05.07.2017 № 142 " w:history="1">
        <w:r w:rsidRPr="003C6719">
          <w:rPr>
            <w:rStyle w:val="a3"/>
            <w:b w:val="0"/>
            <w:sz w:val="24"/>
            <w:szCs w:val="24"/>
          </w:rPr>
          <w:t>от 24.08.2018 № 267</w:t>
        </w:r>
      </w:hyperlink>
      <w:r w:rsidRPr="003C6719">
        <w:rPr>
          <w:b w:val="0"/>
          <w:sz w:val="24"/>
          <w:szCs w:val="24"/>
        </w:rPr>
        <w:t>)</w:t>
      </w:r>
    </w:p>
    <w:p w:rsidR="007149C8" w:rsidRDefault="007149C8" w:rsidP="006963ED">
      <w:pPr>
        <w:pStyle w:val="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(С изменениями, внесенными решением Думы </w:t>
      </w:r>
      <w:hyperlink r:id="rId11" w:tooltip="решение от 23.01.2019 0:00:00 №327 Дума Нефтеюганского района&#10;&#10;О внесении изменений в решение Думы Нефтеюганского района от 05.07.2017 № 142 " w:history="1">
        <w:r w:rsidRPr="007149C8">
          <w:rPr>
            <w:rStyle w:val="a3"/>
            <w:b w:val="0"/>
            <w:sz w:val="24"/>
            <w:szCs w:val="24"/>
          </w:rPr>
          <w:t>от 23.01.2019 № 327</w:t>
        </w:r>
      </w:hyperlink>
      <w:r>
        <w:rPr>
          <w:b w:val="0"/>
          <w:sz w:val="24"/>
          <w:szCs w:val="24"/>
        </w:rPr>
        <w:t>)</w:t>
      </w:r>
    </w:p>
    <w:p w:rsidR="00063BD0" w:rsidRDefault="00063BD0" w:rsidP="006963ED">
      <w:pPr>
        <w:pStyle w:val="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(С изменениями, внесенными решением Думы </w:t>
      </w:r>
      <w:hyperlink r:id="rId12" w:tooltip="решение от 10.07.2019 0:00:00 №395 Дума Нефтеюганского района&#10;&#10;О внесении изменений в решение Думы Нефтеюганского района от 05.07.2017 № 142" w:history="1">
        <w:r w:rsidRPr="004F732E">
          <w:rPr>
            <w:rStyle w:val="a3"/>
            <w:b w:val="0"/>
            <w:sz w:val="24"/>
            <w:szCs w:val="24"/>
          </w:rPr>
          <w:t>от 10.07.2019 № 395</w:t>
        </w:r>
      </w:hyperlink>
      <w:r>
        <w:rPr>
          <w:b w:val="0"/>
          <w:sz w:val="24"/>
          <w:szCs w:val="24"/>
        </w:rPr>
        <w:t>)</w:t>
      </w:r>
    </w:p>
    <w:p w:rsidR="008236C0" w:rsidRPr="003C6719" w:rsidRDefault="008236C0" w:rsidP="008236C0">
      <w:pPr>
        <w:pStyle w:val="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(С изменениями, внесенными решением Думы </w:t>
      </w:r>
      <w:hyperlink r:id="rId13" w:tooltip="решение от 10.07.2019 0:00:00 №395 Дума Нефтеюганского района&#10;&#10;О внесении изменений в решение Думы Нефтеюганского района от 05.07.2017 № 142" w:history="1">
        <w:r w:rsidRPr="004F732E">
          <w:rPr>
            <w:rStyle w:val="a3"/>
            <w:b w:val="0"/>
            <w:sz w:val="24"/>
            <w:szCs w:val="24"/>
          </w:rPr>
          <w:t xml:space="preserve">от </w:t>
        </w:r>
        <w:r>
          <w:rPr>
            <w:rStyle w:val="a3"/>
            <w:b w:val="0"/>
            <w:sz w:val="24"/>
            <w:szCs w:val="24"/>
          </w:rPr>
          <w:t>27</w:t>
        </w:r>
        <w:r w:rsidRPr="004F732E">
          <w:rPr>
            <w:rStyle w:val="a3"/>
            <w:b w:val="0"/>
            <w:sz w:val="24"/>
            <w:szCs w:val="24"/>
          </w:rPr>
          <w:t>.</w:t>
        </w:r>
        <w:r>
          <w:rPr>
            <w:rStyle w:val="a3"/>
            <w:b w:val="0"/>
            <w:sz w:val="24"/>
            <w:szCs w:val="24"/>
          </w:rPr>
          <w:t>11</w:t>
        </w:r>
        <w:r w:rsidRPr="004F732E">
          <w:rPr>
            <w:rStyle w:val="a3"/>
            <w:b w:val="0"/>
            <w:sz w:val="24"/>
            <w:szCs w:val="24"/>
          </w:rPr>
          <w:t xml:space="preserve">.2019 № </w:t>
        </w:r>
        <w:r>
          <w:rPr>
            <w:rStyle w:val="a3"/>
            <w:b w:val="0"/>
            <w:sz w:val="24"/>
            <w:szCs w:val="24"/>
          </w:rPr>
          <w:t>439</w:t>
        </w:r>
      </w:hyperlink>
      <w:r>
        <w:rPr>
          <w:b w:val="0"/>
          <w:sz w:val="24"/>
          <w:szCs w:val="24"/>
        </w:rPr>
        <w:t>)</w:t>
      </w:r>
    </w:p>
    <w:p w:rsidR="008236C0" w:rsidRPr="003C6719" w:rsidRDefault="008236C0" w:rsidP="006963ED">
      <w:pPr>
        <w:pStyle w:val="Title"/>
        <w:rPr>
          <w:b w:val="0"/>
          <w:sz w:val="24"/>
          <w:szCs w:val="24"/>
        </w:rPr>
      </w:pPr>
    </w:p>
    <w:p w:rsidR="006963ED" w:rsidRPr="006963ED" w:rsidRDefault="006963ED" w:rsidP="006963ED">
      <w:pPr>
        <w:tabs>
          <w:tab w:val="left" w:pos="993"/>
        </w:tabs>
        <w:autoSpaceDE w:val="0"/>
        <w:autoSpaceDN w:val="0"/>
        <w:adjustRightInd w:val="0"/>
        <w:ind w:firstLine="0"/>
        <w:rPr>
          <w:rFonts w:cs="Arial"/>
          <w:szCs w:val="20"/>
        </w:rPr>
      </w:pPr>
    </w:p>
    <w:p w:rsidR="006963ED" w:rsidRPr="006963ED" w:rsidRDefault="006963ED" w:rsidP="006963ED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6963ED">
        <w:rPr>
          <w:rFonts w:cs="Arial"/>
          <w:szCs w:val="26"/>
        </w:rPr>
        <w:t xml:space="preserve">В соответствии со статьей 142.4 </w:t>
      </w:r>
      <w:hyperlink r:id="rId14" w:history="1">
        <w:r>
          <w:rPr>
            <w:rStyle w:val="a3"/>
            <w:rFonts w:cs="Arial"/>
            <w:szCs w:val="26"/>
          </w:rPr>
          <w:t>Бюджетного кодекса</w:t>
        </w:r>
      </w:hyperlink>
      <w:r w:rsidRPr="006963ED">
        <w:rPr>
          <w:rFonts w:cs="Arial"/>
          <w:szCs w:val="26"/>
        </w:rPr>
        <w:t xml:space="preserve"> Российской Федерации, Федеральным законом от 06.10.2003</w:t>
      </w:r>
      <w:hyperlink r:id="rId15" w:history="1">
        <w:r w:rsidRPr="006963ED">
          <w:rPr>
            <w:rStyle w:val="a3"/>
            <w:rFonts w:cs="Arial"/>
            <w:szCs w:val="26"/>
          </w:rPr>
          <w:t xml:space="preserve"> № 131-ФЗ «Об общих</w:t>
        </w:r>
      </w:hyperlink>
      <w:r w:rsidRPr="006963ED">
        <w:rPr>
          <w:rFonts w:cs="Arial"/>
          <w:szCs w:val="26"/>
        </w:rPr>
        <w:t xml:space="preserve"> принципах организации местного самоуправления в Российской Федерации»</w:t>
      </w:r>
    </w:p>
    <w:p w:rsidR="006963ED" w:rsidRPr="006963ED" w:rsidRDefault="006963ED" w:rsidP="006963ED">
      <w:pPr>
        <w:autoSpaceDE w:val="0"/>
        <w:autoSpaceDN w:val="0"/>
        <w:adjustRightInd w:val="0"/>
        <w:ind w:right="184" w:firstLine="0"/>
        <w:rPr>
          <w:rFonts w:cs="Arial"/>
          <w:szCs w:val="20"/>
        </w:rPr>
      </w:pPr>
    </w:p>
    <w:p w:rsidR="006963ED" w:rsidRPr="006963ED" w:rsidRDefault="006963ED" w:rsidP="006963ED">
      <w:pPr>
        <w:tabs>
          <w:tab w:val="left" w:pos="6096"/>
        </w:tabs>
        <w:autoSpaceDE w:val="0"/>
        <w:autoSpaceDN w:val="0"/>
        <w:adjustRightInd w:val="0"/>
        <w:ind w:right="184" w:firstLine="709"/>
        <w:jc w:val="center"/>
        <w:rPr>
          <w:rFonts w:cs="Arial"/>
          <w:szCs w:val="26"/>
        </w:rPr>
      </w:pPr>
      <w:r w:rsidRPr="006963ED">
        <w:rPr>
          <w:rFonts w:cs="Arial"/>
          <w:szCs w:val="26"/>
        </w:rPr>
        <w:t>Дума Нефтеюганского района решила:</w:t>
      </w:r>
    </w:p>
    <w:p w:rsidR="006963ED" w:rsidRPr="006963ED" w:rsidRDefault="006963ED" w:rsidP="006963ED">
      <w:pPr>
        <w:tabs>
          <w:tab w:val="left" w:pos="6096"/>
        </w:tabs>
        <w:autoSpaceDE w:val="0"/>
        <w:autoSpaceDN w:val="0"/>
        <w:adjustRightInd w:val="0"/>
        <w:ind w:right="184" w:firstLine="709"/>
        <w:jc w:val="center"/>
        <w:rPr>
          <w:rFonts w:cs="Arial"/>
          <w:szCs w:val="20"/>
        </w:rPr>
      </w:pPr>
    </w:p>
    <w:p w:rsidR="006963ED" w:rsidRDefault="006963ED" w:rsidP="006963E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6963ED">
        <w:rPr>
          <w:rFonts w:cs="Arial"/>
          <w:szCs w:val="26"/>
        </w:rPr>
        <w:t xml:space="preserve">1. Утвердить порядок предоставления иных межбюджетных трансфертов бюджетам городского и сельских поселений входящих в состав Нефтеюганского района, предоставляемых из бюджета Нефтеюганского района в рамках мероприятий муниципальной программы Нефтеюганского района «Обеспечение экологической безопасности Нефтеюганского района </w:t>
      </w:r>
      <w:r w:rsidR="007149C8" w:rsidRPr="002A3E92">
        <w:rPr>
          <w:rFonts w:cs="Arial"/>
          <w:szCs w:val="28"/>
        </w:rPr>
        <w:t>на 2019-2024 годы и на период до 2030 года</w:t>
      </w:r>
      <w:r w:rsidRPr="006963ED">
        <w:rPr>
          <w:rFonts w:cs="Arial"/>
          <w:szCs w:val="26"/>
        </w:rPr>
        <w:t>» согласно приложению.</w:t>
      </w:r>
    </w:p>
    <w:p w:rsidR="007149C8" w:rsidRPr="006963ED" w:rsidRDefault="007149C8" w:rsidP="006963E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6"/>
        </w:rPr>
      </w:pPr>
      <w:r>
        <w:rPr>
          <w:rFonts w:cs="Arial"/>
          <w:szCs w:val="26"/>
        </w:rPr>
        <w:t xml:space="preserve">(Пункт 1 изменен решением Думы </w:t>
      </w:r>
      <w:hyperlink r:id="rId16" w:tooltip="решение от 23.01.2019 0:00:00 №327 Дума Нефтеюганского района&#10;&#10;О внесении изменений в решение Думы Нефтеюганского района от 05.07.2017 № 142 " w:history="1">
        <w:r w:rsidRPr="007149C8">
          <w:rPr>
            <w:rStyle w:val="a3"/>
            <w:rFonts w:cs="Arial"/>
            <w:szCs w:val="26"/>
          </w:rPr>
          <w:t>от 23.01.2019 № 327</w:t>
        </w:r>
      </w:hyperlink>
      <w:r>
        <w:rPr>
          <w:rFonts w:cs="Arial"/>
          <w:szCs w:val="26"/>
        </w:rPr>
        <w:t>)</w:t>
      </w:r>
    </w:p>
    <w:p w:rsidR="006963ED" w:rsidRPr="006963ED" w:rsidRDefault="006963ED" w:rsidP="006963ED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6963ED">
        <w:rPr>
          <w:rFonts w:cs="Arial"/>
          <w:szCs w:val="26"/>
        </w:rPr>
        <w:t>2. Настоящее решение вступает в силу после официального опубликования в газете «Югорское обозрение».</w:t>
      </w:r>
    </w:p>
    <w:p w:rsidR="006963ED" w:rsidRPr="006963ED" w:rsidRDefault="006963ED" w:rsidP="006963ED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6"/>
        </w:rPr>
      </w:pPr>
    </w:p>
    <w:p w:rsidR="006963ED" w:rsidRPr="006963ED" w:rsidRDefault="006963ED" w:rsidP="006963E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0"/>
        <w:rPr>
          <w:rFonts w:cs="Arial"/>
          <w:szCs w:val="2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671"/>
        <w:gridCol w:w="5245"/>
      </w:tblGrid>
      <w:tr w:rsidR="006963ED" w:rsidRPr="006963ED"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</w:tcPr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>Глава</w:t>
            </w: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>Нефтеюганского района</w:t>
            </w: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color w:val="FFFFFF"/>
                <w:szCs w:val="26"/>
              </w:rPr>
              <w:t>.</w:t>
            </w:r>
            <w:proofErr w:type="spellStart"/>
            <w:r w:rsidRPr="006963ED">
              <w:rPr>
                <w:rFonts w:cs="Arial"/>
                <w:szCs w:val="26"/>
              </w:rPr>
              <w:t>Г.В.Лапковская</w:t>
            </w:r>
            <w:proofErr w:type="spellEnd"/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>« 5 «июля 2017 г.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 xml:space="preserve">Исполняющий обязанности </w:t>
            </w: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 xml:space="preserve">председателя Думы </w:t>
            </w: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>Нефтеюганского района</w:t>
            </w: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>_____________</w:t>
            </w:r>
            <w:proofErr w:type="spellStart"/>
            <w:r w:rsidRPr="006963ED">
              <w:rPr>
                <w:rFonts w:cs="Arial"/>
                <w:szCs w:val="26"/>
              </w:rPr>
              <w:t>В.Ю.Сапунов</w:t>
            </w:r>
            <w:proofErr w:type="spellEnd"/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  <w:p w:rsidR="006963ED" w:rsidRPr="006963ED" w:rsidRDefault="006963ED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6963ED">
              <w:rPr>
                <w:rFonts w:cs="Arial"/>
                <w:szCs w:val="26"/>
              </w:rPr>
              <w:t>« 5 «июля 2017 г.</w:t>
            </w:r>
          </w:p>
        </w:tc>
      </w:tr>
    </w:tbl>
    <w:p w:rsidR="006963ED" w:rsidRDefault="006963ED" w:rsidP="006963ED">
      <w:pPr>
        <w:autoSpaceDE w:val="0"/>
        <w:autoSpaceDN w:val="0"/>
        <w:adjustRightInd w:val="0"/>
        <w:ind w:left="6096" w:firstLine="0"/>
        <w:jc w:val="center"/>
        <w:rPr>
          <w:rFonts w:cs="Arial"/>
        </w:rPr>
      </w:pPr>
    </w:p>
    <w:p w:rsidR="007149C8" w:rsidRDefault="006963ED" w:rsidP="006963ED">
      <w:pPr>
        <w:pStyle w:val="2"/>
        <w:jc w:val="right"/>
        <w:rPr>
          <w:b w:val="0"/>
          <w:sz w:val="24"/>
          <w:szCs w:val="24"/>
        </w:rPr>
      </w:pPr>
      <w:r>
        <w:br w:type="page"/>
      </w:r>
      <w:r w:rsidR="007149C8" w:rsidRPr="007149C8">
        <w:rPr>
          <w:b w:val="0"/>
          <w:sz w:val="24"/>
          <w:szCs w:val="24"/>
        </w:rPr>
        <w:t xml:space="preserve">(Приложение изложено в новой редакции решением Думы </w:t>
      </w:r>
      <w:hyperlink r:id="rId17" w:history="1">
        <w:r w:rsidR="007149C8">
          <w:rPr>
            <w:rStyle w:val="a3"/>
            <w:b w:val="0"/>
            <w:sz w:val="24"/>
            <w:szCs w:val="24"/>
          </w:rPr>
          <w:t>от 23.01.2019 № 327</w:t>
        </w:r>
      </w:hyperlink>
      <w:r w:rsidR="007149C8" w:rsidRPr="007149C8">
        <w:rPr>
          <w:b w:val="0"/>
          <w:sz w:val="24"/>
          <w:szCs w:val="24"/>
        </w:rPr>
        <w:t>)</w:t>
      </w:r>
    </w:p>
    <w:p w:rsidR="006963ED" w:rsidRPr="006963ED" w:rsidRDefault="006963ED" w:rsidP="006963ED">
      <w:pPr>
        <w:pStyle w:val="2"/>
        <w:jc w:val="right"/>
      </w:pPr>
      <w:r w:rsidRPr="006963ED">
        <w:t>Приложение к решению</w:t>
      </w:r>
    </w:p>
    <w:p w:rsidR="006963ED" w:rsidRPr="006963ED" w:rsidRDefault="006963ED" w:rsidP="006963ED">
      <w:pPr>
        <w:pStyle w:val="2"/>
        <w:jc w:val="right"/>
      </w:pPr>
      <w:r w:rsidRPr="006963ED">
        <w:t>Думы Нефтеюганского района</w:t>
      </w:r>
    </w:p>
    <w:p w:rsidR="006963ED" w:rsidRPr="006963ED" w:rsidRDefault="006963ED" w:rsidP="006963ED">
      <w:pPr>
        <w:pStyle w:val="2"/>
        <w:jc w:val="right"/>
        <w:rPr>
          <w:szCs w:val="26"/>
        </w:rPr>
      </w:pPr>
      <w:r w:rsidRPr="006963ED">
        <w:t xml:space="preserve">от «5 «июля 2017 г.№ 142 </w:t>
      </w:r>
      <w:r w:rsidRPr="006963ED">
        <w:rPr>
          <w:color w:val="FFFFFF"/>
        </w:rPr>
        <w:t>.</w:t>
      </w:r>
    </w:p>
    <w:p w:rsidR="007149C8" w:rsidRDefault="007149C8" w:rsidP="007149C8">
      <w:pPr>
        <w:pStyle w:val="2"/>
      </w:pPr>
    </w:p>
    <w:p w:rsidR="007149C8" w:rsidRPr="002A3E92" w:rsidRDefault="007149C8" w:rsidP="007149C8">
      <w:pPr>
        <w:pStyle w:val="2"/>
      </w:pPr>
      <w:r w:rsidRPr="002A3E92">
        <w:t>Порядок</w:t>
      </w:r>
    </w:p>
    <w:p w:rsidR="007149C8" w:rsidRPr="002A3E92" w:rsidRDefault="007149C8" w:rsidP="007149C8">
      <w:pPr>
        <w:pStyle w:val="2"/>
      </w:pPr>
      <w:r w:rsidRPr="002A3E92">
        <w:t>предоставления иных межбюджетных трансфертов бюджетам городского и сельских поселений входящих в состав Нефтеюганского района, предоставляемых из бюджета Нефтеюганского района в рамках мероприятий муниципальной программы Нефтеюганского района «Обеспечение экологической безопасности Нефтеюганского района</w:t>
      </w:r>
      <w:r>
        <w:t xml:space="preserve"> </w:t>
      </w:r>
      <w:r w:rsidRPr="002A3E92">
        <w:t>на 2019-2024 годы и на период до 2030 года»</w:t>
      </w:r>
      <w:r>
        <w:t xml:space="preserve"> </w:t>
      </w:r>
      <w:r w:rsidRPr="002A3E92">
        <w:t>(далее-Порядок)</w:t>
      </w:r>
    </w:p>
    <w:p w:rsidR="007149C8" w:rsidRPr="002A3E92" w:rsidRDefault="007149C8" w:rsidP="007149C8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Cs w:val="28"/>
        </w:rPr>
      </w:pP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6"/>
        </w:rPr>
        <w:t xml:space="preserve">1. </w:t>
      </w:r>
      <w:r w:rsidRPr="002A3E92">
        <w:rPr>
          <w:rFonts w:cs="Arial"/>
          <w:szCs w:val="28"/>
        </w:rPr>
        <w:t>Настоящий Порядок устанавливает последовательность и условия предоставления иных межбюджетных трансфертов бюджетам городского и сельских поселений входящих в состав Нефтеюганского района (далее-поселения) из бюджета Нефтеюганского района (далее-иные межбюджетные трансферты).</w:t>
      </w:r>
    </w:p>
    <w:p w:rsidR="007149C8" w:rsidRPr="002A3E92" w:rsidRDefault="007149C8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6"/>
        </w:rPr>
        <w:t xml:space="preserve">2. </w:t>
      </w:r>
      <w:r w:rsidRPr="002A3E92">
        <w:rPr>
          <w:rFonts w:cs="Arial"/>
          <w:szCs w:val="28"/>
        </w:rPr>
        <w:t xml:space="preserve">Иные межбюджетные трансферты предоставляются на мероприятия, соответствующие целям и задачам муниципальной программы «Обеспечение экологической безопасности Нефтеюганского района 2019-2024 годы и на период до 2030 года», утвержденной постановлением администрации Нефтеюганского района </w:t>
      </w:r>
      <w:hyperlink r:id="rId18" w:tooltip="постановление от 31.10.2016 0:00:00 №1784-па-нпа Администрация Нефтеюганского района&#10;&#10;Об утверждении муниципальной программы Нефтеюганского района " w:history="1">
        <w:r w:rsidRPr="002A3E92">
          <w:rPr>
            <w:rStyle w:val="a3"/>
            <w:rFonts w:cs="Arial"/>
            <w:szCs w:val="28"/>
          </w:rPr>
          <w:t>от 31.10.2016 № 1784-па-нпа</w:t>
        </w:r>
      </w:hyperlink>
      <w:r w:rsidRPr="002A3E92">
        <w:rPr>
          <w:rFonts w:cs="Arial"/>
          <w:szCs w:val="28"/>
        </w:rPr>
        <w:t xml:space="preserve"> «Об утверждении муниципальной программы Нефтеюганского района «Обеспечение экологической безопасности Нефтеюганского района на 2017-2020 годы».</w:t>
      </w:r>
    </w:p>
    <w:p w:rsidR="007149C8" w:rsidRPr="002A3E92" w:rsidRDefault="007149C8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6"/>
        </w:rPr>
        <w:t xml:space="preserve">3. </w:t>
      </w:r>
      <w:r w:rsidRPr="002A3E92">
        <w:rPr>
          <w:rFonts w:cs="Arial"/>
          <w:szCs w:val="28"/>
        </w:rPr>
        <w:t xml:space="preserve">Основанием для предоставления иных межбюджетных трансфертов является решение бюджетной комиссии по формированию проекта бюджета муниципального образования </w:t>
      </w:r>
      <w:proofErr w:type="spellStart"/>
      <w:r w:rsidRPr="002A3E92">
        <w:rPr>
          <w:rFonts w:cs="Arial"/>
          <w:szCs w:val="28"/>
        </w:rPr>
        <w:t>Нефтеюганский</w:t>
      </w:r>
      <w:proofErr w:type="spellEnd"/>
      <w:r w:rsidRPr="002A3E92">
        <w:rPr>
          <w:rFonts w:cs="Arial"/>
          <w:szCs w:val="28"/>
        </w:rPr>
        <w:t xml:space="preserve"> район и внесению изменений и дополнений на очередной финансовый год и плановый период, принятое по поступившим мотивированным обращениям глав городского и сельских поселений Нефтеюганского района (далее-мотивированное обращение).</w:t>
      </w:r>
    </w:p>
    <w:p w:rsidR="007149C8" w:rsidRPr="002A3E92" w:rsidRDefault="007149C8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6"/>
        </w:rPr>
        <w:t xml:space="preserve">4. </w:t>
      </w:r>
      <w:r w:rsidRPr="002A3E92">
        <w:rPr>
          <w:rFonts w:cs="Arial"/>
          <w:szCs w:val="28"/>
        </w:rPr>
        <w:t>Приоритетными для предоставления иных межбюджетных трансфертов бюджетам городского и сельских поселений Нефтеюганского района являются:</w:t>
      </w: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поручения Губернатора Ханты-Мансийского автономного округа-Югры;</w:t>
      </w: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решения, принятые Правительством Ханты-Мансийского автономного округа-Югры;</w:t>
      </w: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поручения Главы Нефтеюганского района;</w:t>
      </w: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предписания контрольных и надзорных органов;</w:t>
      </w: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 xml:space="preserve">освоение поселениями предусмотренного объема иных межбюджетных трансфертов, а также возможности освоения дополнительных объемов бюджетных ассигнований до конца текущего года. </w:t>
      </w:r>
    </w:p>
    <w:p w:rsidR="007149C8" w:rsidRPr="002A3E92" w:rsidRDefault="007149C8" w:rsidP="007149C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5. Размер иных межбюджетных трансфертов определяется по следующим формулам:</w:t>
      </w:r>
    </w:p>
    <w:p w:rsidR="007149C8" w:rsidRPr="002A3E92" w:rsidRDefault="007149C8" w:rsidP="007149C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5.1. За счет средств бюджета Нефтеюганского района:</w:t>
      </w:r>
    </w:p>
    <w:p w:rsidR="007149C8" w:rsidRPr="002A3E92" w:rsidRDefault="007149C8" w:rsidP="007149C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</w:p>
    <w:p w:rsidR="007149C8" w:rsidRPr="002A3E92" w:rsidRDefault="00F31A90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45pt;height:24.2pt">
            <v:imagedata r:id="rId19" o:title=""/>
          </v:shape>
        </w:pict>
      </w:r>
      <w:r w:rsidR="007149C8" w:rsidRPr="002A3E92">
        <w:rPr>
          <w:rFonts w:cs="Arial"/>
          <w:szCs w:val="28"/>
        </w:rPr>
        <w:t xml:space="preserve"> , где:</w:t>
      </w:r>
    </w:p>
    <w:p w:rsidR="007149C8" w:rsidRPr="002A3E92" w:rsidRDefault="00F31A90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2"/>
          <w:lang w:val="en-US"/>
        </w:rPr>
        <w:pict>
          <v:shape id="_x0000_i1026" type="#_x0000_t75" style="width:15.6pt;height:17.2pt">
            <v:imagedata r:id="rId20" o:title=""/>
          </v:shape>
        </w:pict>
      </w:r>
      <w:r w:rsidR="007149C8" w:rsidRPr="002A3E92">
        <w:rPr>
          <w:rFonts w:cs="Arial"/>
          <w:szCs w:val="28"/>
        </w:rPr>
        <w:t>- размер иных межбюджетных трансфертов бюджету i-</w:t>
      </w:r>
      <w:proofErr w:type="spellStart"/>
      <w:r w:rsidR="007149C8" w:rsidRPr="002A3E92">
        <w:rPr>
          <w:rFonts w:cs="Arial"/>
          <w:szCs w:val="28"/>
        </w:rPr>
        <w:t>го</w:t>
      </w:r>
      <w:proofErr w:type="spellEnd"/>
      <w:r w:rsidR="007149C8" w:rsidRPr="002A3E92">
        <w:rPr>
          <w:rFonts w:cs="Arial"/>
          <w:szCs w:val="28"/>
        </w:rPr>
        <w:t xml:space="preserve"> поселения</w:t>
      </w:r>
    </w:p>
    <w:p w:rsidR="007149C8" w:rsidRPr="002A3E92" w:rsidRDefault="00F31A90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2"/>
          <w:lang w:val="en-US"/>
        </w:rPr>
        <w:pict>
          <v:shape id="_x0000_i1027" type="#_x0000_t75" style="width:9.65pt;height:15.05pt">
            <v:imagedata r:id="rId21" o:title=""/>
          </v:shape>
        </w:pict>
      </w:r>
      <w:r w:rsidR="007149C8" w:rsidRPr="002A3E92">
        <w:rPr>
          <w:rFonts w:cs="Arial"/>
          <w:szCs w:val="28"/>
        </w:rPr>
        <w:t xml:space="preserve"> - потребность i-</w:t>
      </w:r>
      <w:proofErr w:type="spellStart"/>
      <w:r w:rsidR="007149C8" w:rsidRPr="002A3E92">
        <w:rPr>
          <w:rFonts w:cs="Arial"/>
          <w:szCs w:val="28"/>
        </w:rPr>
        <w:t>го</w:t>
      </w:r>
      <w:proofErr w:type="spellEnd"/>
      <w:r w:rsidR="007149C8" w:rsidRPr="002A3E92">
        <w:rPr>
          <w:rFonts w:cs="Arial"/>
          <w:szCs w:val="28"/>
        </w:rPr>
        <w:t xml:space="preserve"> поселения в финансировании за счет иных межбюджетных трансфертов, </w:t>
      </w:r>
      <w:proofErr w:type="gramStart"/>
      <w:r w:rsidR="007149C8" w:rsidRPr="002A3E92">
        <w:rPr>
          <w:rFonts w:cs="Arial"/>
          <w:szCs w:val="28"/>
        </w:rPr>
        <w:t>согласно</w:t>
      </w:r>
      <w:proofErr w:type="gramEnd"/>
      <w:r w:rsidR="007149C8" w:rsidRPr="002A3E92">
        <w:rPr>
          <w:rFonts w:cs="Arial"/>
          <w:szCs w:val="28"/>
        </w:rPr>
        <w:t xml:space="preserve"> мотивированного обращения;</w:t>
      </w:r>
    </w:p>
    <w:p w:rsidR="007149C8" w:rsidRPr="002A3E92" w:rsidRDefault="00F31A90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2"/>
          <w:lang w:val="en-US"/>
        </w:rPr>
        <w:pict>
          <v:shape id="_x0000_i1028" type="#_x0000_t75" style="width:22.55pt;height:15.05pt">
            <v:imagedata r:id="rId22" o:title=""/>
          </v:shape>
        </w:pict>
      </w:r>
      <w:r w:rsidR="007149C8" w:rsidRPr="002A3E92">
        <w:rPr>
          <w:rFonts w:cs="Arial"/>
          <w:szCs w:val="28"/>
        </w:rPr>
        <w:t xml:space="preserve"> - суммарная потребность в финансовых средствах i-</w:t>
      </w:r>
      <w:proofErr w:type="spellStart"/>
      <w:r w:rsidR="007149C8" w:rsidRPr="002A3E92">
        <w:rPr>
          <w:rFonts w:cs="Arial"/>
          <w:szCs w:val="28"/>
        </w:rPr>
        <w:t>го</w:t>
      </w:r>
      <w:proofErr w:type="spellEnd"/>
      <w:r w:rsidR="007149C8" w:rsidRPr="002A3E92">
        <w:rPr>
          <w:rFonts w:cs="Arial"/>
          <w:szCs w:val="28"/>
        </w:rPr>
        <w:t xml:space="preserve"> из поселений, согласно поступившим мотивированным обращениям;</w:t>
      </w:r>
    </w:p>
    <w:p w:rsidR="007149C8" w:rsidRPr="002A3E92" w:rsidRDefault="00F31A90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2"/>
          <w:lang w:val="en-US"/>
        </w:rPr>
        <w:pict>
          <v:shape id="_x0000_i1029" type="#_x0000_t75" style="width:18.25pt;height:15.05pt">
            <v:imagedata r:id="rId23" o:title=""/>
          </v:shape>
        </w:pict>
      </w:r>
      <w:r w:rsidR="007149C8" w:rsidRPr="002A3E92">
        <w:rPr>
          <w:rFonts w:cs="Arial"/>
          <w:szCs w:val="28"/>
        </w:rPr>
        <w:t xml:space="preserve">-объем средств бюджета </w:t>
      </w:r>
      <w:proofErr w:type="spellStart"/>
      <w:r w:rsidR="007149C8" w:rsidRPr="002A3E92">
        <w:rPr>
          <w:rFonts w:cs="Arial"/>
          <w:szCs w:val="28"/>
        </w:rPr>
        <w:t>Нефтеюганского</w:t>
      </w:r>
      <w:proofErr w:type="spellEnd"/>
      <w:r w:rsidR="007149C8" w:rsidRPr="002A3E92">
        <w:rPr>
          <w:rFonts w:cs="Arial"/>
          <w:szCs w:val="28"/>
        </w:rPr>
        <w:t xml:space="preserve"> района, предусмотренных на предоставление иных межбюджетных трансфертов поселениям на реализацию мероприятий муниципальной программы «Обеспечение экологической безопасности Нефтеюганского района на 2019-2024 годы и на период до 2030 года».</w:t>
      </w:r>
    </w:p>
    <w:p w:rsidR="008236C0" w:rsidRPr="00EB7CC5" w:rsidRDefault="00121F94" w:rsidP="008236C0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A14541">
        <w:rPr>
          <w:rFonts w:cs="Arial"/>
          <w:szCs w:val="28"/>
        </w:rPr>
        <w:t xml:space="preserve">5.2. </w:t>
      </w:r>
      <w:r w:rsidR="008236C0" w:rsidRPr="00EB7CC5">
        <w:rPr>
          <w:rFonts w:cs="Arial"/>
          <w:szCs w:val="28"/>
        </w:rPr>
        <w:t>За счет средств бюджета Ханты-Мансийского автономного округа - Югры:</w:t>
      </w:r>
    </w:p>
    <w:p w:rsidR="008236C0" w:rsidRPr="00EB7CC5" w:rsidRDefault="008236C0" w:rsidP="008236C0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proofErr w:type="spellStart"/>
      <w:r w:rsidRPr="00EB7CC5">
        <w:rPr>
          <w:rFonts w:cs="Arial"/>
          <w:szCs w:val="28"/>
        </w:rPr>
        <w:t>Q</w:t>
      </w:r>
      <w:r w:rsidRPr="00EB7CC5">
        <w:rPr>
          <w:rFonts w:cs="Arial"/>
          <w:szCs w:val="28"/>
          <w:vertAlign w:val="subscript"/>
        </w:rPr>
        <w:t>k</w:t>
      </w:r>
      <w:proofErr w:type="spellEnd"/>
      <w:r w:rsidRPr="00EB7CC5">
        <w:rPr>
          <w:rFonts w:cs="Arial"/>
          <w:szCs w:val="28"/>
          <w:vertAlign w:val="subscript"/>
        </w:rPr>
        <w:t xml:space="preserve"> </w:t>
      </w:r>
      <w:r w:rsidRPr="00EB7CC5">
        <w:rPr>
          <w:rFonts w:cs="Arial"/>
          <w:szCs w:val="28"/>
        </w:rPr>
        <w:t xml:space="preserve">= № </w:t>
      </w:r>
      <w:r w:rsidRPr="00EB7CC5">
        <w:rPr>
          <w:rFonts w:cs="Arial"/>
          <w:szCs w:val="28"/>
          <w:vertAlign w:val="subscript"/>
        </w:rPr>
        <w:t>p</w:t>
      </w:r>
      <w:r w:rsidRPr="00EB7CC5">
        <w:rPr>
          <w:rFonts w:cs="Arial"/>
          <w:szCs w:val="28"/>
        </w:rPr>
        <w:t xml:space="preserve"> * </w:t>
      </w:r>
      <w:proofErr w:type="spellStart"/>
      <w:r w:rsidRPr="00EB7CC5">
        <w:rPr>
          <w:rFonts w:cs="Arial"/>
          <w:szCs w:val="28"/>
        </w:rPr>
        <w:t>S</w:t>
      </w:r>
      <w:r w:rsidRPr="00EB7CC5">
        <w:rPr>
          <w:rFonts w:cs="Arial"/>
          <w:szCs w:val="28"/>
          <w:vertAlign w:val="subscript"/>
        </w:rPr>
        <w:t>o</w:t>
      </w:r>
      <w:proofErr w:type="spellEnd"/>
      <w:r w:rsidRPr="00EB7CC5">
        <w:rPr>
          <w:rFonts w:cs="Arial"/>
          <w:szCs w:val="28"/>
        </w:rPr>
        <w:t>, где:</w:t>
      </w:r>
    </w:p>
    <w:p w:rsidR="008236C0" w:rsidRPr="00EB7CC5" w:rsidRDefault="008236C0" w:rsidP="008236C0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proofErr w:type="spellStart"/>
      <w:r w:rsidRPr="00EB7CC5">
        <w:rPr>
          <w:rFonts w:cs="Arial"/>
          <w:szCs w:val="28"/>
        </w:rPr>
        <w:t>Q</w:t>
      </w:r>
      <w:r w:rsidRPr="00EB7CC5">
        <w:rPr>
          <w:rFonts w:cs="Arial"/>
          <w:szCs w:val="28"/>
          <w:vertAlign w:val="subscript"/>
        </w:rPr>
        <w:t>k</w:t>
      </w:r>
      <w:proofErr w:type="spellEnd"/>
      <w:r w:rsidRPr="00EB7CC5">
        <w:rPr>
          <w:rFonts w:cs="Arial"/>
          <w:szCs w:val="28"/>
          <w:vertAlign w:val="subscript"/>
        </w:rPr>
        <w:t>-</w:t>
      </w:r>
      <w:r w:rsidRPr="00EB7CC5">
        <w:rPr>
          <w:rFonts w:cs="Arial"/>
          <w:szCs w:val="28"/>
        </w:rPr>
        <w:t>объем бюджетных ассигнований, предоставляемых бюджету i-</w:t>
      </w:r>
      <w:proofErr w:type="spellStart"/>
      <w:r w:rsidRPr="00EB7CC5">
        <w:rPr>
          <w:rFonts w:cs="Arial"/>
          <w:szCs w:val="28"/>
        </w:rPr>
        <w:t>го</w:t>
      </w:r>
      <w:proofErr w:type="spellEnd"/>
      <w:r w:rsidRPr="00EB7CC5">
        <w:rPr>
          <w:rFonts w:cs="Arial"/>
          <w:szCs w:val="28"/>
        </w:rPr>
        <w:t xml:space="preserve"> поселения из бюджета Нефтеюганского района на обустройство мест (площадок) накопления твердых коммунальных отходов;</w:t>
      </w:r>
    </w:p>
    <w:p w:rsidR="008236C0" w:rsidRPr="00EB7CC5" w:rsidRDefault="008236C0" w:rsidP="008236C0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EB7CC5">
        <w:rPr>
          <w:rFonts w:cs="Arial"/>
          <w:szCs w:val="28"/>
        </w:rPr>
        <w:t xml:space="preserve">№ </w:t>
      </w:r>
      <w:r w:rsidRPr="00EB7CC5">
        <w:rPr>
          <w:rFonts w:cs="Arial"/>
          <w:szCs w:val="28"/>
          <w:vertAlign w:val="subscript"/>
        </w:rPr>
        <w:t>p</w:t>
      </w:r>
      <w:r w:rsidRPr="00EB7CC5">
        <w:rPr>
          <w:rFonts w:cs="Arial"/>
          <w:szCs w:val="28"/>
        </w:rPr>
        <w:t xml:space="preserve">-количество мест (площадок) накопления твердых коммунальных отходов; </w:t>
      </w:r>
    </w:p>
    <w:p w:rsidR="008236C0" w:rsidRPr="00EB7CC5" w:rsidRDefault="008236C0" w:rsidP="008236C0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proofErr w:type="spellStart"/>
      <w:r w:rsidRPr="00EB7CC5">
        <w:rPr>
          <w:rFonts w:cs="Arial"/>
          <w:szCs w:val="28"/>
        </w:rPr>
        <w:t>S</w:t>
      </w:r>
      <w:r w:rsidRPr="00EB7CC5">
        <w:rPr>
          <w:rFonts w:cs="Arial"/>
          <w:szCs w:val="28"/>
          <w:vertAlign w:val="subscript"/>
        </w:rPr>
        <w:t>o</w:t>
      </w:r>
      <w:proofErr w:type="spellEnd"/>
      <w:r w:rsidRPr="00EB7CC5">
        <w:rPr>
          <w:rFonts w:cs="Arial"/>
          <w:szCs w:val="28"/>
        </w:rPr>
        <w:t>-стоимость обустройства одного места (площадки) накопления твердых коммунальных отходов.</w:t>
      </w:r>
    </w:p>
    <w:p w:rsidR="00121F94" w:rsidRDefault="008236C0" w:rsidP="008236C0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8"/>
        </w:rPr>
        <w:t xml:space="preserve"> </w:t>
      </w:r>
      <w:r w:rsidR="00121F94" w:rsidRPr="00D95EF3">
        <w:rPr>
          <w:rFonts w:cs="Arial"/>
          <w:szCs w:val="28"/>
        </w:rPr>
        <w:t>(</w:t>
      </w:r>
      <w:r w:rsidR="00753F3A">
        <w:rPr>
          <w:rFonts w:cs="Arial"/>
          <w:szCs w:val="28"/>
        </w:rPr>
        <w:t>Пункт 5.2 изложен в новой редакции</w:t>
      </w:r>
      <w:r w:rsidR="00121F94">
        <w:rPr>
          <w:rFonts w:cs="Arial"/>
          <w:szCs w:val="28"/>
        </w:rPr>
        <w:t xml:space="preserve"> </w:t>
      </w:r>
      <w:r w:rsidR="00D95EF3">
        <w:rPr>
          <w:rFonts w:cs="Arial"/>
          <w:szCs w:val="28"/>
        </w:rPr>
        <w:t xml:space="preserve">решением Думы </w:t>
      </w:r>
      <w:hyperlink r:id="rId24" w:tooltip="решение от 10.07.2019 0:00:00 №395 Дума Нефтеюганского района&#10;&#10;О внесении изменений в решение Думы Нефтеюганского района от 05.07.2017 № 142" w:history="1">
        <w:r w:rsidR="00D95EF3" w:rsidRPr="00D35D81">
          <w:rPr>
            <w:rStyle w:val="a3"/>
            <w:rFonts w:cs="Arial"/>
            <w:szCs w:val="28"/>
          </w:rPr>
          <w:t>от 10.07.2019 № 395</w:t>
        </w:r>
      </w:hyperlink>
      <w:r w:rsidR="00D95EF3">
        <w:rPr>
          <w:rFonts w:cs="Arial"/>
          <w:szCs w:val="28"/>
        </w:rPr>
        <w:t>)</w:t>
      </w:r>
    </w:p>
    <w:p w:rsidR="008236C0" w:rsidRPr="00121F94" w:rsidRDefault="008236C0" w:rsidP="008236C0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D95EF3">
        <w:rPr>
          <w:rFonts w:cs="Arial"/>
          <w:szCs w:val="28"/>
        </w:rPr>
        <w:t>(</w:t>
      </w:r>
      <w:r>
        <w:rPr>
          <w:rFonts w:cs="Arial"/>
          <w:szCs w:val="28"/>
        </w:rPr>
        <w:t xml:space="preserve">Пункт 5.2 изложен в новой редакции решением Думы </w:t>
      </w:r>
      <w:hyperlink r:id="rId25" w:tooltip="решение от 10.07.2019 0:00:00 №395 Дума Нефтеюганского района&#10;&#10;О внесении изменений в решение Думы Нефтеюганского района от 05.07.2017 № 142" w:history="1">
        <w:r w:rsidRPr="00D35D81">
          <w:rPr>
            <w:rStyle w:val="a3"/>
            <w:rFonts w:cs="Arial"/>
            <w:szCs w:val="28"/>
          </w:rPr>
          <w:t xml:space="preserve">от </w:t>
        </w:r>
        <w:r>
          <w:rPr>
            <w:rStyle w:val="a3"/>
            <w:rFonts w:cs="Arial"/>
            <w:szCs w:val="28"/>
          </w:rPr>
          <w:t>27</w:t>
        </w:r>
        <w:r w:rsidRPr="00D35D81">
          <w:rPr>
            <w:rStyle w:val="a3"/>
            <w:rFonts w:cs="Arial"/>
            <w:szCs w:val="28"/>
          </w:rPr>
          <w:t>.</w:t>
        </w:r>
        <w:r>
          <w:rPr>
            <w:rStyle w:val="a3"/>
            <w:rFonts w:cs="Arial"/>
            <w:szCs w:val="28"/>
          </w:rPr>
          <w:t>11</w:t>
        </w:r>
        <w:r w:rsidRPr="00D35D81">
          <w:rPr>
            <w:rStyle w:val="a3"/>
            <w:rFonts w:cs="Arial"/>
            <w:szCs w:val="28"/>
          </w:rPr>
          <w:t xml:space="preserve">.2019 № </w:t>
        </w:r>
        <w:r>
          <w:rPr>
            <w:rStyle w:val="a3"/>
            <w:rFonts w:cs="Arial"/>
            <w:szCs w:val="28"/>
          </w:rPr>
          <w:t>439</w:t>
        </w:r>
      </w:hyperlink>
      <w:r>
        <w:rPr>
          <w:rFonts w:cs="Arial"/>
          <w:szCs w:val="28"/>
        </w:rPr>
        <w:t>)</w:t>
      </w:r>
    </w:p>
    <w:p w:rsidR="007149C8" w:rsidRPr="002A3E92" w:rsidRDefault="007149C8" w:rsidP="007149C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 xml:space="preserve">6. Поселения вправе предусмотреть в местных бюджетах средства на </w:t>
      </w:r>
      <w:proofErr w:type="spellStart"/>
      <w:r w:rsidRPr="002A3E92">
        <w:rPr>
          <w:rFonts w:cs="Arial"/>
          <w:szCs w:val="28"/>
        </w:rPr>
        <w:t>софинансирование</w:t>
      </w:r>
      <w:proofErr w:type="spellEnd"/>
      <w:r w:rsidRPr="002A3E92">
        <w:rPr>
          <w:rFonts w:cs="Arial"/>
          <w:szCs w:val="28"/>
        </w:rPr>
        <w:t xml:space="preserve"> расходных обязательств, направленных на достижение целей и задач муниципальной программы «Обеспечение экологической безопасности Нефтеюганского района на 2019-2024 годы и на период до 2030 года».</w:t>
      </w:r>
    </w:p>
    <w:p w:rsidR="007149C8" w:rsidRPr="002A3E92" w:rsidRDefault="007149C8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2A3E92">
        <w:rPr>
          <w:rFonts w:cs="Arial"/>
          <w:szCs w:val="28"/>
        </w:rPr>
        <w:t>7. Предоставление иных межбюджетных трансфертов бюджетам поселений осуществляется на основании заключенных соглашений о предоставлении иных межбюджетных трансфертов между администрацией Нефтеюганского района и администрациями поселений.</w:t>
      </w:r>
    </w:p>
    <w:p w:rsidR="007149C8" w:rsidRPr="002A3E92" w:rsidRDefault="007149C8" w:rsidP="007149C8">
      <w:pPr>
        <w:autoSpaceDE w:val="0"/>
        <w:autoSpaceDN w:val="0"/>
        <w:adjustRightInd w:val="0"/>
        <w:ind w:firstLine="709"/>
        <w:rPr>
          <w:rFonts w:cs="Arial"/>
          <w:szCs w:val="28"/>
        </w:rPr>
      </w:pPr>
    </w:p>
    <w:p w:rsidR="007149C8" w:rsidRPr="002A3E92" w:rsidRDefault="007149C8" w:rsidP="007149C8">
      <w:pPr>
        <w:autoSpaceDE w:val="0"/>
        <w:autoSpaceDN w:val="0"/>
        <w:adjustRightInd w:val="0"/>
        <w:rPr>
          <w:rFonts w:cs="Arial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4110"/>
      </w:tblGrid>
      <w:tr w:rsidR="007149C8" w:rsidRPr="002A3E92" w:rsidTr="00FC3F6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149C8" w:rsidRPr="002A3E92" w:rsidRDefault="007149C8" w:rsidP="00FC3F69">
            <w:pPr>
              <w:autoSpaceDE w:val="0"/>
              <w:autoSpaceDN w:val="0"/>
              <w:adjustRightInd w:val="0"/>
              <w:rPr>
                <w:rFonts w:cs="Arial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149C8" w:rsidRPr="002A3E92" w:rsidRDefault="007149C8" w:rsidP="00FC3F69">
            <w:pPr>
              <w:autoSpaceDE w:val="0"/>
              <w:autoSpaceDN w:val="0"/>
              <w:adjustRightInd w:val="0"/>
              <w:rPr>
                <w:rFonts w:cs="Arial"/>
                <w:szCs w:val="28"/>
              </w:rPr>
            </w:pPr>
          </w:p>
        </w:tc>
      </w:tr>
    </w:tbl>
    <w:p w:rsidR="007149C8" w:rsidRPr="002A3E92" w:rsidRDefault="007149C8" w:rsidP="007149C8">
      <w:pPr>
        <w:tabs>
          <w:tab w:val="left" w:pos="0"/>
          <w:tab w:val="left" w:pos="993"/>
        </w:tabs>
        <w:autoSpaceDE w:val="0"/>
        <w:autoSpaceDN w:val="0"/>
        <w:adjustRightInd w:val="0"/>
        <w:jc w:val="right"/>
        <w:rPr>
          <w:rFonts w:cs="Arial"/>
          <w:szCs w:val="26"/>
        </w:rPr>
      </w:pPr>
    </w:p>
    <w:p w:rsidR="007149C8" w:rsidRPr="002A3E92" w:rsidRDefault="007149C8" w:rsidP="007149C8">
      <w:pPr>
        <w:tabs>
          <w:tab w:val="left" w:pos="0"/>
          <w:tab w:val="left" w:pos="993"/>
        </w:tabs>
        <w:autoSpaceDE w:val="0"/>
        <w:autoSpaceDN w:val="0"/>
        <w:adjustRightInd w:val="0"/>
        <w:jc w:val="right"/>
        <w:rPr>
          <w:rFonts w:cs="Arial"/>
          <w:szCs w:val="26"/>
        </w:rPr>
      </w:pPr>
    </w:p>
    <w:p w:rsidR="007149C8" w:rsidRPr="002A3E92" w:rsidRDefault="007149C8" w:rsidP="007149C8">
      <w:pPr>
        <w:rPr>
          <w:rFonts w:cs="Arial"/>
        </w:rPr>
      </w:pPr>
    </w:p>
    <w:p w:rsidR="006963ED" w:rsidRPr="006963ED" w:rsidRDefault="006963ED" w:rsidP="006963ED">
      <w:pPr>
        <w:pStyle w:val="2"/>
        <w:rPr>
          <w:szCs w:val="26"/>
        </w:rPr>
      </w:pPr>
    </w:p>
    <w:sectPr w:rsidR="006963ED" w:rsidRPr="006963ED" w:rsidSect="003C504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87" w:rsidRDefault="003D4D87" w:rsidP="00A9273A">
      <w:r>
        <w:separator/>
      </w:r>
    </w:p>
  </w:endnote>
  <w:endnote w:type="continuationSeparator" w:id="0">
    <w:p w:rsidR="003D4D87" w:rsidRDefault="003D4D87" w:rsidP="00A9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12" w:rsidRDefault="003B171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12" w:rsidRDefault="003B171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12" w:rsidRDefault="003B171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87" w:rsidRDefault="003D4D87" w:rsidP="00A9273A">
      <w:r>
        <w:separator/>
      </w:r>
    </w:p>
  </w:footnote>
  <w:footnote w:type="continuationSeparator" w:id="0">
    <w:p w:rsidR="003D4D87" w:rsidRDefault="003D4D87" w:rsidP="00A92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12" w:rsidRDefault="003B171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12" w:rsidRDefault="003B171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12" w:rsidRDefault="003B171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3FA1"/>
    <w:multiLevelType w:val="hybridMultilevel"/>
    <w:tmpl w:val="AAF856DE"/>
    <w:lvl w:ilvl="0" w:tplc="FF98088E">
      <w:start w:val="1"/>
      <w:numFmt w:val="decimal"/>
      <w:lvlText w:val="%1."/>
      <w:lvlJc w:val="left"/>
      <w:pPr>
        <w:ind w:left="1350" w:hanging="990"/>
      </w:pPr>
      <w:rPr>
        <w:rFonts w:eastAsia="Calibri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67425"/>
    <w:multiLevelType w:val="multilevel"/>
    <w:tmpl w:val="E07458B2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7DF2"/>
    <w:rsid w:val="0000528E"/>
    <w:rsid w:val="00023FE4"/>
    <w:rsid w:val="00037172"/>
    <w:rsid w:val="00043F26"/>
    <w:rsid w:val="00063395"/>
    <w:rsid w:val="00063BD0"/>
    <w:rsid w:val="000725C2"/>
    <w:rsid w:val="00086D3D"/>
    <w:rsid w:val="00091FBA"/>
    <w:rsid w:val="000A5D9E"/>
    <w:rsid w:val="000C1760"/>
    <w:rsid w:val="000C22FC"/>
    <w:rsid w:val="000C4D71"/>
    <w:rsid w:val="000E5E5A"/>
    <w:rsid w:val="000F0231"/>
    <w:rsid w:val="001011EA"/>
    <w:rsid w:val="00121F94"/>
    <w:rsid w:val="00130234"/>
    <w:rsid w:val="00130FF3"/>
    <w:rsid w:val="00146879"/>
    <w:rsid w:val="00154031"/>
    <w:rsid w:val="001904C2"/>
    <w:rsid w:val="001A0659"/>
    <w:rsid w:val="001B14FA"/>
    <w:rsid w:val="001B786A"/>
    <w:rsid w:val="001C2CE0"/>
    <w:rsid w:val="001F2C5E"/>
    <w:rsid w:val="001F61FB"/>
    <w:rsid w:val="00200AAF"/>
    <w:rsid w:val="00204086"/>
    <w:rsid w:val="00236E84"/>
    <w:rsid w:val="00260DCC"/>
    <w:rsid w:val="00262C52"/>
    <w:rsid w:val="00265DE2"/>
    <w:rsid w:val="002675DB"/>
    <w:rsid w:val="002707D0"/>
    <w:rsid w:val="00273B2B"/>
    <w:rsid w:val="002F1543"/>
    <w:rsid w:val="00307F0E"/>
    <w:rsid w:val="00320BD2"/>
    <w:rsid w:val="00345F1E"/>
    <w:rsid w:val="00350AC8"/>
    <w:rsid w:val="003550EB"/>
    <w:rsid w:val="00357762"/>
    <w:rsid w:val="0035782F"/>
    <w:rsid w:val="00366A74"/>
    <w:rsid w:val="0038223D"/>
    <w:rsid w:val="003835D1"/>
    <w:rsid w:val="00393F3C"/>
    <w:rsid w:val="003A3058"/>
    <w:rsid w:val="003A4842"/>
    <w:rsid w:val="003A74F0"/>
    <w:rsid w:val="003B1712"/>
    <w:rsid w:val="003C242B"/>
    <w:rsid w:val="003C3097"/>
    <w:rsid w:val="003C5046"/>
    <w:rsid w:val="003C6719"/>
    <w:rsid w:val="003D3C5D"/>
    <w:rsid w:val="003D4D87"/>
    <w:rsid w:val="003E33A0"/>
    <w:rsid w:val="003F5724"/>
    <w:rsid w:val="00406422"/>
    <w:rsid w:val="004134FB"/>
    <w:rsid w:val="004166E6"/>
    <w:rsid w:val="00427259"/>
    <w:rsid w:val="00433CF6"/>
    <w:rsid w:val="00441157"/>
    <w:rsid w:val="004563AF"/>
    <w:rsid w:val="0046113E"/>
    <w:rsid w:val="00466FF5"/>
    <w:rsid w:val="00474951"/>
    <w:rsid w:val="0047627B"/>
    <w:rsid w:val="004848AD"/>
    <w:rsid w:val="004A7145"/>
    <w:rsid w:val="004B48EC"/>
    <w:rsid w:val="004F0367"/>
    <w:rsid w:val="004F1329"/>
    <w:rsid w:val="004F732E"/>
    <w:rsid w:val="005271DC"/>
    <w:rsid w:val="0053059A"/>
    <w:rsid w:val="005452AF"/>
    <w:rsid w:val="005624D5"/>
    <w:rsid w:val="00570C1A"/>
    <w:rsid w:val="005722CD"/>
    <w:rsid w:val="00595F08"/>
    <w:rsid w:val="005A5536"/>
    <w:rsid w:val="005B4B79"/>
    <w:rsid w:val="005B5F41"/>
    <w:rsid w:val="005B643C"/>
    <w:rsid w:val="005C31C7"/>
    <w:rsid w:val="005D1EE9"/>
    <w:rsid w:val="005E017B"/>
    <w:rsid w:val="005E07A6"/>
    <w:rsid w:val="005E0DEE"/>
    <w:rsid w:val="005E694B"/>
    <w:rsid w:val="006055F2"/>
    <w:rsid w:val="00620D3A"/>
    <w:rsid w:val="00626C19"/>
    <w:rsid w:val="00636451"/>
    <w:rsid w:val="006405B0"/>
    <w:rsid w:val="00665144"/>
    <w:rsid w:val="00667327"/>
    <w:rsid w:val="00670D78"/>
    <w:rsid w:val="006862BE"/>
    <w:rsid w:val="0069489D"/>
    <w:rsid w:val="006963ED"/>
    <w:rsid w:val="006B7B64"/>
    <w:rsid w:val="006D4F2C"/>
    <w:rsid w:val="006F1324"/>
    <w:rsid w:val="006F5E1F"/>
    <w:rsid w:val="00700233"/>
    <w:rsid w:val="00703040"/>
    <w:rsid w:val="00703E7B"/>
    <w:rsid w:val="007149C8"/>
    <w:rsid w:val="00714B9B"/>
    <w:rsid w:val="007238A4"/>
    <w:rsid w:val="00724D37"/>
    <w:rsid w:val="00736F3E"/>
    <w:rsid w:val="0073769D"/>
    <w:rsid w:val="0075163F"/>
    <w:rsid w:val="007525CF"/>
    <w:rsid w:val="00752B48"/>
    <w:rsid w:val="00753F3A"/>
    <w:rsid w:val="007560BD"/>
    <w:rsid w:val="00762B82"/>
    <w:rsid w:val="00767FC2"/>
    <w:rsid w:val="00781392"/>
    <w:rsid w:val="0079589C"/>
    <w:rsid w:val="007A0087"/>
    <w:rsid w:val="007A1539"/>
    <w:rsid w:val="007A48B1"/>
    <w:rsid w:val="007A6DC9"/>
    <w:rsid w:val="007B08F2"/>
    <w:rsid w:val="007E458C"/>
    <w:rsid w:val="007F62CB"/>
    <w:rsid w:val="00805129"/>
    <w:rsid w:val="008070C1"/>
    <w:rsid w:val="008071ED"/>
    <w:rsid w:val="00814B40"/>
    <w:rsid w:val="008234C9"/>
    <w:rsid w:val="008236C0"/>
    <w:rsid w:val="0082459A"/>
    <w:rsid w:val="0082515A"/>
    <w:rsid w:val="008440CF"/>
    <w:rsid w:val="00854C72"/>
    <w:rsid w:val="0085662B"/>
    <w:rsid w:val="0086646E"/>
    <w:rsid w:val="00880DAB"/>
    <w:rsid w:val="00884D0A"/>
    <w:rsid w:val="00885386"/>
    <w:rsid w:val="008A3DC1"/>
    <w:rsid w:val="008A5A02"/>
    <w:rsid w:val="008A6CC2"/>
    <w:rsid w:val="008D3EBC"/>
    <w:rsid w:val="008E7C41"/>
    <w:rsid w:val="00902F8B"/>
    <w:rsid w:val="00911173"/>
    <w:rsid w:val="00914A55"/>
    <w:rsid w:val="00915D84"/>
    <w:rsid w:val="009168EA"/>
    <w:rsid w:val="00920EE9"/>
    <w:rsid w:val="00921DEB"/>
    <w:rsid w:val="00934506"/>
    <w:rsid w:val="009346E1"/>
    <w:rsid w:val="00971753"/>
    <w:rsid w:val="00975D11"/>
    <w:rsid w:val="00981D45"/>
    <w:rsid w:val="00995A6E"/>
    <w:rsid w:val="009A1FE2"/>
    <w:rsid w:val="009A5E07"/>
    <w:rsid w:val="009A7C36"/>
    <w:rsid w:val="009C5CA8"/>
    <w:rsid w:val="009E0255"/>
    <w:rsid w:val="00A046F8"/>
    <w:rsid w:val="00A201C9"/>
    <w:rsid w:val="00A33645"/>
    <w:rsid w:val="00A40909"/>
    <w:rsid w:val="00A44B61"/>
    <w:rsid w:val="00A45DB2"/>
    <w:rsid w:val="00A62AFD"/>
    <w:rsid w:val="00A63DA5"/>
    <w:rsid w:val="00A81D3F"/>
    <w:rsid w:val="00A87F5C"/>
    <w:rsid w:val="00A9273A"/>
    <w:rsid w:val="00A94EED"/>
    <w:rsid w:val="00A97E2C"/>
    <w:rsid w:val="00AA52AE"/>
    <w:rsid w:val="00AB3C1B"/>
    <w:rsid w:val="00AC5B68"/>
    <w:rsid w:val="00AC640B"/>
    <w:rsid w:val="00AC765F"/>
    <w:rsid w:val="00B076B2"/>
    <w:rsid w:val="00B101AC"/>
    <w:rsid w:val="00B13253"/>
    <w:rsid w:val="00B178DA"/>
    <w:rsid w:val="00B4578A"/>
    <w:rsid w:val="00B56133"/>
    <w:rsid w:val="00B566D5"/>
    <w:rsid w:val="00B56868"/>
    <w:rsid w:val="00B605B0"/>
    <w:rsid w:val="00B67D4C"/>
    <w:rsid w:val="00B72C34"/>
    <w:rsid w:val="00B8467D"/>
    <w:rsid w:val="00B85AAD"/>
    <w:rsid w:val="00B863A5"/>
    <w:rsid w:val="00B9301F"/>
    <w:rsid w:val="00BA09B7"/>
    <w:rsid w:val="00BC79FB"/>
    <w:rsid w:val="00BD0DD0"/>
    <w:rsid w:val="00BD53FD"/>
    <w:rsid w:val="00BD7877"/>
    <w:rsid w:val="00BD7E49"/>
    <w:rsid w:val="00BE3D68"/>
    <w:rsid w:val="00BF4B14"/>
    <w:rsid w:val="00BF684E"/>
    <w:rsid w:val="00C061A7"/>
    <w:rsid w:val="00C11AF8"/>
    <w:rsid w:val="00C1207D"/>
    <w:rsid w:val="00C20F96"/>
    <w:rsid w:val="00C5494D"/>
    <w:rsid w:val="00C56D66"/>
    <w:rsid w:val="00C63DC0"/>
    <w:rsid w:val="00C73EF3"/>
    <w:rsid w:val="00C857C1"/>
    <w:rsid w:val="00CC4EF2"/>
    <w:rsid w:val="00CC6BD3"/>
    <w:rsid w:val="00CD7BB3"/>
    <w:rsid w:val="00CF10B4"/>
    <w:rsid w:val="00CF288F"/>
    <w:rsid w:val="00CF406E"/>
    <w:rsid w:val="00D2316B"/>
    <w:rsid w:val="00D27E2B"/>
    <w:rsid w:val="00D35D60"/>
    <w:rsid w:val="00D35D81"/>
    <w:rsid w:val="00D37306"/>
    <w:rsid w:val="00D37FE0"/>
    <w:rsid w:val="00D562A9"/>
    <w:rsid w:val="00D61CE7"/>
    <w:rsid w:val="00D63796"/>
    <w:rsid w:val="00D842DB"/>
    <w:rsid w:val="00D915F3"/>
    <w:rsid w:val="00D95EF3"/>
    <w:rsid w:val="00DA05D0"/>
    <w:rsid w:val="00DC1504"/>
    <w:rsid w:val="00DD5D64"/>
    <w:rsid w:val="00DF4DED"/>
    <w:rsid w:val="00DF6F8D"/>
    <w:rsid w:val="00E03732"/>
    <w:rsid w:val="00E25173"/>
    <w:rsid w:val="00E31444"/>
    <w:rsid w:val="00E32347"/>
    <w:rsid w:val="00E45EA1"/>
    <w:rsid w:val="00E52E29"/>
    <w:rsid w:val="00E53024"/>
    <w:rsid w:val="00E83444"/>
    <w:rsid w:val="00EC3BD3"/>
    <w:rsid w:val="00ED0EE2"/>
    <w:rsid w:val="00ED73CB"/>
    <w:rsid w:val="00ED7DF2"/>
    <w:rsid w:val="00F05144"/>
    <w:rsid w:val="00F31A90"/>
    <w:rsid w:val="00F37833"/>
    <w:rsid w:val="00F57554"/>
    <w:rsid w:val="00F67416"/>
    <w:rsid w:val="00F7066D"/>
    <w:rsid w:val="00F71DC3"/>
    <w:rsid w:val="00F74A6C"/>
    <w:rsid w:val="00F81446"/>
    <w:rsid w:val="00F8353A"/>
    <w:rsid w:val="00F8362E"/>
    <w:rsid w:val="00F844D6"/>
    <w:rsid w:val="00F84647"/>
    <w:rsid w:val="00F84A2A"/>
    <w:rsid w:val="00FA2300"/>
    <w:rsid w:val="00FB733C"/>
    <w:rsid w:val="00FD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6963ED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963E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963E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963E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963ED"/>
    <w:pPr>
      <w:outlineLvl w:val="3"/>
    </w:pPr>
    <w:rPr>
      <w:b/>
      <w:bCs/>
      <w:sz w:val="26"/>
      <w:szCs w:val="28"/>
    </w:rPr>
  </w:style>
  <w:style w:type="paragraph" w:styleId="6">
    <w:name w:val="heading 6"/>
    <w:basedOn w:val="a"/>
    <w:next w:val="a"/>
    <w:link w:val="60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350AC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63ED"/>
    <w:rPr>
      <w:color w:val="0000FF"/>
      <w:u w:val="non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link w:val="a5"/>
    <w:rsid w:val="00023FE4"/>
    <w:rPr>
      <w:rFonts w:cs="Arial"/>
      <w:sz w:val="26"/>
    </w:rPr>
  </w:style>
  <w:style w:type="paragraph" w:customStyle="1" w:styleId="a6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A927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273A"/>
    <w:rPr>
      <w:sz w:val="24"/>
      <w:szCs w:val="24"/>
    </w:rPr>
  </w:style>
  <w:style w:type="paragraph" w:styleId="aa">
    <w:name w:val="footer"/>
    <w:basedOn w:val="a"/>
    <w:link w:val="ab"/>
    <w:rsid w:val="00A927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9273A"/>
    <w:rPr>
      <w:sz w:val="24"/>
      <w:szCs w:val="24"/>
    </w:rPr>
  </w:style>
  <w:style w:type="paragraph" w:styleId="ac">
    <w:name w:val="Balloon Text"/>
    <w:basedOn w:val="a"/>
    <w:link w:val="ad"/>
    <w:rsid w:val="00A87F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A87F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Части документа Знак1"/>
    <w:link w:val="1"/>
    <w:rsid w:val="00350AC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350AC8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350AC8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350AC8"/>
    <w:rPr>
      <w:rFonts w:ascii="Arial" w:hAnsi="Arial"/>
      <w:b/>
      <w:bCs/>
      <w:sz w:val="26"/>
      <w:szCs w:val="28"/>
    </w:rPr>
  </w:style>
  <w:style w:type="character" w:customStyle="1" w:styleId="80">
    <w:name w:val="Заголовок 8 Знак"/>
    <w:link w:val="8"/>
    <w:rsid w:val="00350AC8"/>
    <w:rPr>
      <w:i/>
      <w:iCs/>
      <w:sz w:val="24"/>
      <w:szCs w:val="24"/>
    </w:rPr>
  </w:style>
  <w:style w:type="numbering" w:customStyle="1" w:styleId="11">
    <w:name w:val="Нет списка1"/>
    <w:next w:val="a2"/>
    <w:semiHidden/>
    <w:unhideWhenUsed/>
    <w:rsid w:val="00350AC8"/>
  </w:style>
  <w:style w:type="character" w:customStyle="1" w:styleId="60">
    <w:name w:val="Заголовок 6 Знак"/>
    <w:link w:val="6"/>
    <w:rsid w:val="00350AC8"/>
    <w:rPr>
      <w:b/>
      <w:bCs/>
      <w:sz w:val="22"/>
      <w:szCs w:val="22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35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page number"/>
    <w:rsid w:val="00350AC8"/>
  </w:style>
  <w:style w:type="character" w:customStyle="1" w:styleId="a5">
    <w:name w:val="Основной текст Знак"/>
    <w:link w:val="a4"/>
    <w:rsid w:val="00350AC8"/>
    <w:rPr>
      <w:rFonts w:ascii="Arial" w:hAnsi="Arial" w:cs="Arial"/>
      <w:sz w:val="26"/>
      <w:szCs w:val="24"/>
    </w:rPr>
  </w:style>
  <w:style w:type="paragraph" w:styleId="af0">
    <w:name w:val="Body Text Indent"/>
    <w:basedOn w:val="a"/>
    <w:link w:val="af1"/>
    <w:rsid w:val="00350AC8"/>
    <w:rPr>
      <w:sz w:val="26"/>
      <w:szCs w:val="20"/>
    </w:rPr>
  </w:style>
  <w:style w:type="character" w:customStyle="1" w:styleId="af1">
    <w:name w:val="Основной текст с отступом Знак"/>
    <w:link w:val="af0"/>
    <w:rsid w:val="00350AC8"/>
    <w:rPr>
      <w:rFonts w:ascii="Arial" w:hAnsi="Arial"/>
      <w:sz w:val="26"/>
    </w:rPr>
  </w:style>
  <w:style w:type="paragraph" w:styleId="21">
    <w:name w:val="Body Text 2"/>
    <w:basedOn w:val="a"/>
    <w:link w:val="22"/>
    <w:rsid w:val="00350AC8"/>
    <w:pPr>
      <w:tabs>
        <w:tab w:val="left" w:pos="867"/>
      </w:tabs>
      <w:ind w:right="-132"/>
    </w:pPr>
    <w:rPr>
      <w:sz w:val="26"/>
      <w:szCs w:val="20"/>
    </w:rPr>
  </w:style>
  <w:style w:type="character" w:customStyle="1" w:styleId="22">
    <w:name w:val="Основной текст 2 Знак"/>
    <w:link w:val="21"/>
    <w:rsid w:val="00350AC8"/>
    <w:rPr>
      <w:rFonts w:ascii="Arial" w:hAnsi="Arial"/>
      <w:sz w:val="26"/>
    </w:rPr>
  </w:style>
  <w:style w:type="paragraph" w:styleId="31">
    <w:name w:val="Body Text 3"/>
    <w:basedOn w:val="a"/>
    <w:link w:val="32"/>
    <w:rsid w:val="00350AC8"/>
    <w:pPr>
      <w:tabs>
        <w:tab w:val="left" w:pos="1134"/>
      </w:tabs>
    </w:pPr>
    <w:rPr>
      <w:sz w:val="26"/>
      <w:szCs w:val="20"/>
    </w:rPr>
  </w:style>
  <w:style w:type="character" w:customStyle="1" w:styleId="32">
    <w:name w:val="Основной текст 3 Знак"/>
    <w:link w:val="31"/>
    <w:rsid w:val="00350AC8"/>
    <w:rPr>
      <w:rFonts w:ascii="Arial" w:hAnsi="Arial"/>
      <w:sz w:val="26"/>
    </w:rPr>
  </w:style>
  <w:style w:type="paragraph" w:styleId="23">
    <w:name w:val="Body Text Indent 2"/>
    <w:basedOn w:val="a"/>
    <w:link w:val="24"/>
    <w:rsid w:val="00350AC8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350AC8"/>
  </w:style>
  <w:style w:type="paragraph" w:customStyle="1" w:styleId="12">
    <w:name w:val="Стиль1"/>
    <w:basedOn w:val="a"/>
    <w:rsid w:val="00350AC8"/>
    <w:rPr>
      <w:sz w:val="26"/>
      <w:szCs w:val="20"/>
    </w:rPr>
  </w:style>
  <w:style w:type="paragraph" w:customStyle="1" w:styleId="ConsNormal">
    <w:name w:val="ConsNormal"/>
    <w:link w:val="ConsNormal0"/>
    <w:rsid w:val="00350A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50AC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350AC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50A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2">
    <w:name w:val="Table Grid"/>
    <w:basedOn w:val="a1"/>
    <w:rsid w:val="00350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350AC8"/>
    <w:pPr>
      <w:ind w:firstLine="709"/>
    </w:pPr>
    <w:rPr>
      <w:sz w:val="26"/>
    </w:rPr>
  </w:style>
  <w:style w:type="paragraph" w:styleId="33">
    <w:name w:val="Body Text Indent 3"/>
    <w:basedOn w:val="a"/>
    <w:link w:val="34"/>
    <w:rsid w:val="00350AC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350AC8"/>
    <w:rPr>
      <w:sz w:val="16"/>
      <w:szCs w:val="16"/>
    </w:rPr>
  </w:style>
  <w:style w:type="paragraph" w:customStyle="1" w:styleId="xl36">
    <w:name w:val="xl36"/>
    <w:basedOn w:val="a"/>
    <w:rsid w:val="00350A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f3">
    <w:name w:val="Normal (Web)"/>
    <w:basedOn w:val="a"/>
    <w:rsid w:val="00350AC8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350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350AC8"/>
    <w:rPr>
      <w:rFonts w:ascii="Courier New" w:hAnsi="Courier New" w:cs="Courier New"/>
    </w:rPr>
  </w:style>
  <w:style w:type="paragraph" w:customStyle="1" w:styleId="ConsPlusTitle">
    <w:name w:val="ConsPlusTitle"/>
    <w:rsid w:val="00350A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 Знак Знак Знак"/>
    <w:basedOn w:val="a"/>
    <w:rsid w:val="00350AC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lock Text"/>
    <w:basedOn w:val="a"/>
    <w:rsid w:val="00350AC8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350A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?????1"/>
    <w:basedOn w:val="a"/>
    <w:rsid w:val="00350AC8"/>
    <w:rPr>
      <w:sz w:val="26"/>
      <w:szCs w:val="20"/>
    </w:rPr>
  </w:style>
  <w:style w:type="paragraph" w:customStyle="1" w:styleId="ConsPlusCell">
    <w:name w:val="ConsPlusCell"/>
    <w:rsid w:val="00350AC8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Subtitle"/>
    <w:basedOn w:val="a"/>
    <w:link w:val="af7"/>
    <w:qFormat/>
    <w:rsid w:val="00350AC8"/>
    <w:rPr>
      <w:rFonts w:cs="Arial"/>
      <w:b/>
      <w:bCs/>
      <w:sz w:val="26"/>
    </w:rPr>
  </w:style>
  <w:style w:type="character" w:customStyle="1" w:styleId="af7">
    <w:name w:val="Подзаголовок Знак"/>
    <w:link w:val="af6"/>
    <w:rsid w:val="00350AC8"/>
    <w:rPr>
      <w:rFonts w:ascii="Arial" w:hAnsi="Arial" w:cs="Arial"/>
      <w:b/>
      <w:bCs/>
      <w:sz w:val="26"/>
      <w:szCs w:val="24"/>
    </w:rPr>
  </w:style>
  <w:style w:type="paragraph" w:styleId="af8">
    <w:name w:val="List Paragraph"/>
    <w:basedOn w:val="a"/>
    <w:qFormat/>
    <w:rsid w:val="00350AC8"/>
    <w:pPr>
      <w:ind w:left="720"/>
      <w:contextualSpacing/>
    </w:pPr>
    <w:rPr>
      <w:rFonts w:ascii="Pragmatica" w:hAnsi="Pragmatica"/>
      <w:b/>
      <w:sz w:val="20"/>
      <w:szCs w:val="20"/>
    </w:rPr>
  </w:style>
  <w:style w:type="paragraph" w:customStyle="1" w:styleId="210">
    <w:name w:val="Основной текст 21"/>
    <w:basedOn w:val="a"/>
    <w:rsid w:val="00350AC8"/>
    <w:pPr>
      <w:ind w:firstLine="709"/>
    </w:pPr>
    <w:rPr>
      <w:sz w:val="28"/>
      <w:szCs w:val="20"/>
    </w:rPr>
  </w:style>
  <w:style w:type="paragraph" w:customStyle="1" w:styleId="af9">
    <w:name w:val="Знак Знак Знак Знак"/>
    <w:basedOn w:val="a"/>
    <w:rsid w:val="00350AC8"/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"/>
    <w:link w:val="afb"/>
    <w:qFormat/>
    <w:rsid w:val="00350AC8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link w:val="afa"/>
    <w:rsid w:val="00350AC8"/>
    <w:rPr>
      <w:b/>
      <w:sz w:val="28"/>
    </w:rPr>
  </w:style>
  <w:style w:type="paragraph" w:customStyle="1" w:styleId="26">
    <w:name w:val="?????2"/>
    <w:basedOn w:val="a"/>
    <w:rsid w:val="00350AC8"/>
    <w:pPr>
      <w:ind w:firstLine="709"/>
    </w:pPr>
    <w:rPr>
      <w:sz w:val="26"/>
      <w:szCs w:val="20"/>
    </w:rPr>
  </w:style>
  <w:style w:type="paragraph" w:customStyle="1" w:styleId="14">
    <w:name w:val="Абзац списка1"/>
    <w:basedOn w:val="a"/>
    <w:rsid w:val="00350AC8"/>
    <w:pPr>
      <w:ind w:left="720"/>
      <w:contextualSpacing/>
    </w:pPr>
    <w:rPr>
      <w:rFonts w:eastAsia="Calibri"/>
      <w:sz w:val="20"/>
      <w:szCs w:val="20"/>
    </w:rPr>
  </w:style>
  <w:style w:type="character" w:customStyle="1" w:styleId="BodyTextChar">
    <w:name w:val="Body Text Char"/>
    <w:locked/>
    <w:rsid w:val="00350AC8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ConsCell">
    <w:name w:val="ConsCell"/>
    <w:rsid w:val="00350AC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fn2r">
    <w:name w:val="fn2r"/>
    <w:basedOn w:val="a"/>
    <w:rsid w:val="00350AC8"/>
    <w:pPr>
      <w:spacing w:before="100" w:beforeAutospacing="1" w:after="100" w:afterAutospacing="1"/>
    </w:pPr>
  </w:style>
  <w:style w:type="character" w:customStyle="1" w:styleId="ConsNormal0">
    <w:name w:val="ConsNormal Знак"/>
    <w:link w:val="ConsNormal"/>
    <w:locked/>
    <w:rsid w:val="00350AC8"/>
    <w:rPr>
      <w:rFonts w:ascii="Arial" w:hAnsi="Arial" w:cs="Arial"/>
    </w:rPr>
  </w:style>
  <w:style w:type="table" w:customStyle="1" w:styleId="15">
    <w:name w:val="Сетка таблицы1"/>
    <w:basedOn w:val="a1"/>
    <w:next w:val="af2"/>
    <w:uiPriority w:val="59"/>
    <w:rsid w:val="00350AC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50AC8"/>
  </w:style>
  <w:style w:type="paragraph" w:customStyle="1" w:styleId="211">
    <w:name w:val="Основной текст 21"/>
    <w:basedOn w:val="a"/>
    <w:rsid w:val="00350AC8"/>
    <w:pPr>
      <w:ind w:firstLine="709"/>
    </w:pPr>
    <w:rPr>
      <w:sz w:val="28"/>
    </w:rPr>
  </w:style>
  <w:style w:type="paragraph" w:customStyle="1" w:styleId="16">
    <w:name w:val="Абзац списка1"/>
    <w:basedOn w:val="a"/>
    <w:rsid w:val="00350AC8"/>
    <w:pPr>
      <w:ind w:left="720"/>
      <w:contextualSpacing/>
    </w:pPr>
    <w:rPr>
      <w:rFonts w:eastAsia="Calibri"/>
    </w:rPr>
  </w:style>
  <w:style w:type="character" w:styleId="HTML1">
    <w:name w:val="HTML Variable"/>
    <w:aliases w:val="!Ссылки в документе"/>
    <w:rsid w:val="006963ED"/>
    <w:rPr>
      <w:rFonts w:ascii="Arial" w:hAnsi="Arial"/>
      <w:b w:val="0"/>
      <w:i w:val="0"/>
      <w:iCs/>
      <w:color w:val="0000FF"/>
      <w:sz w:val="24"/>
      <w:u w:val="none"/>
    </w:rPr>
  </w:style>
  <w:style w:type="paragraph" w:styleId="afc">
    <w:name w:val="annotation text"/>
    <w:aliases w:val="!Равноширинный текст документа"/>
    <w:basedOn w:val="a"/>
    <w:link w:val="afd"/>
    <w:rsid w:val="006963ED"/>
    <w:rPr>
      <w:rFonts w:ascii="Courier" w:hAnsi="Courier"/>
      <w:sz w:val="22"/>
      <w:szCs w:val="20"/>
    </w:rPr>
  </w:style>
  <w:style w:type="character" w:customStyle="1" w:styleId="afd">
    <w:name w:val="Текст примечания Знак"/>
    <w:aliases w:val="!Равноширинный текст документа Знак"/>
    <w:link w:val="afc"/>
    <w:rsid w:val="00350AC8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6963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963ED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963ED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963ED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50AC8"/>
    <w:pPr>
      <w:jc w:val="center"/>
    </w:pPr>
    <w:rPr>
      <w:rFonts w:ascii="Arial" w:hAnsi="Arial" w:cs="Arial"/>
      <w:bCs/>
      <w:kern w:val="28"/>
      <w:sz w:val="24"/>
      <w:szCs w:val="32"/>
    </w:rPr>
  </w:style>
  <w:style w:type="character" w:customStyle="1" w:styleId="111">
    <w:name w:val="Заголовок 1 Знак1"/>
    <w:aliases w:val="!Части документа Знак"/>
    <w:rsid w:val="00350AC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e">
    <w:name w:val="FollowedHyperlink"/>
    <w:rsid w:val="00350AC8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A3D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9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8771">
                      <w:marLeft w:val="0"/>
                      <w:marRight w:val="0"/>
                      <w:marTop w:val="0"/>
                      <w:marBottom w:val="2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57391">
                      <w:marLeft w:val="2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0507">
                      <w:marLeft w:val="35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content\act\5c560817-d279-46b7-84b9-018dc4a0150a.docx" TargetMode="External"/><Relationship Id="rId18" Type="http://schemas.openxmlformats.org/officeDocument/2006/relationships/hyperlink" Target="file:///C:\content\act\dfc9936f-662f-4667-9f70-380648e7beda.doc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file:///C:\content\act\5c560817-d279-46b7-84b9-018dc4a0150a.docx" TargetMode="External"/><Relationship Id="rId17" Type="http://schemas.openxmlformats.org/officeDocument/2006/relationships/hyperlink" Target="file:///C:\content\act\3e9e1024-219c-4a45-9355-6fbd716e8adf.docx" TargetMode="External"/><Relationship Id="rId25" Type="http://schemas.openxmlformats.org/officeDocument/2006/relationships/hyperlink" Target="file:///C:\content\act\5c560817-d279-46b7-84b9-018dc4a0150a.docx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content\act\3e9e1024-219c-4a45-9355-6fbd716e8adf.docx" TargetMode="External"/><Relationship Id="rId20" Type="http://schemas.openxmlformats.org/officeDocument/2006/relationships/image" Target="media/image2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content\act\3e9e1024-219c-4a45-9355-6fbd716e8adf.docx" TargetMode="External"/><Relationship Id="rId24" Type="http://schemas.openxmlformats.org/officeDocument/2006/relationships/hyperlink" Target="file:///C:\content\act\5c560817-d279-46b7-84b9-018dc4a0150a.docx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ostup.scli.ru:8111/content/act/96e20c02-1b12-465a-b64c-24aa92270007.html" TargetMode="External"/><Relationship Id="rId23" Type="http://schemas.openxmlformats.org/officeDocument/2006/relationships/image" Target="media/image5.png"/><Relationship Id="rId28" Type="http://schemas.openxmlformats.org/officeDocument/2006/relationships/footer" Target="footer1.xml"/><Relationship Id="rId10" Type="http://schemas.openxmlformats.org/officeDocument/2006/relationships/hyperlink" Target="file:///C:\content\act\cfd82656-99bf-47ab-bd0a-6c6dd6b790f5.docx" TargetMode="External"/><Relationship Id="rId19" Type="http://schemas.openxmlformats.org/officeDocument/2006/relationships/image" Target="media/image1.png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file:///C:\content\act\3e9e1024-219c-4a45-9355-6fbd716e8adf.docx" TargetMode="External"/><Relationship Id="rId14" Type="http://schemas.openxmlformats.org/officeDocument/2006/relationships/hyperlink" Target="http://dostup.scli.ru:8111/content/act/8f21b21c-a408-42c4-b9fe-a939b863c84a.html" TargetMode="External"/><Relationship Id="rId22" Type="http://schemas.openxmlformats.org/officeDocument/2006/relationships/image" Target="media/image4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A8B6-4157-4818-BF02-511C9416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0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KORIPHEY</Company>
  <LinksUpToDate>false</LinksUpToDate>
  <CharactersWithSpaces>8169</CharactersWithSpaces>
  <SharedDoc>false</SharedDoc>
  <HLinks>
    <vt:vector size="12" baseType="variant">
      <vt:variant>
        <vt:i4>1703952</vt:i4>
      </vt:variant>
      <vt:variant>
        <vt:i4>3</vt:i4>
      </vt:variant>
      <vt:variant>
        <vt:i4>0</vt:i4>
      </vt:variant>
      <vt:variant>
        <vt:i4>5</vt:i4>
      </vt:variant>
      <vt:variant>
        <vt:lpwstr>http://dostup.scli.ru:8111/content/act/96e20c02-1b12-465a-b64c-24aa92270007.html</vt:lpwstr>
      </vt:variant>
      <vt:variant>
        <vt:lpwstr/>
      </vt:variant>
      <vt:variant>
        <vt:i4>1376276</vt:i4>
      </vt:variant>
      <vt:variant>
        <vt:i4>0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KvochinaSV</dc:creator>
  <cp:keywords/>
  <cp:lastModifiedBy>Пономарева Гульфия Рушановна</cp:lastModifiedBy>
  <cp:revision>2</cp:revision>
  <cp:lastPrinted>2016-11-17T05:27:00Z</cp:lastPrinted>
  <dcterms:created xsi:type="dcterms:W3CDTF">2019-11-27T05:28:00Z</dcterms:created>
  <dcterms:modified xsi:type="dcterms:W3CDTF">2019-11-27T05:28:00Z</dcterms:modified>
</cp:coreProperties>
</file>